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7BB15" w14:textId="72F279DA" w:rsidR="00D90177" w:rsidRPr="001F5772" w:rsidRDefault="00D90177" w:rsidP="001F5772">
      <w:pPr>
        <w:ind w:left="-360" w:right="270"/>
        <w:rPr>
          <w:sz w:val="21"/>
          <w:szCs w:val="21"/>
        </w:rPr>
      </w:pPr>
    </w:p>
    <w:p w14:paraId="5B3989FE" w14:textId="5FEC2A2D" w:rsidR="00D71DDD" w:rsidRPr="001F5772" w:rsidRDefault="00A07371" w:rsidP="00D215DC">
      <w:pPr>
        <w:ind w:left="-360" w:right="450"/>
        <w:rPr>
          <w:rFonts w:ascii="Helvetica" w:hAnsi="Helvetica"/>
          <w:sz w:val="21"/>
          <w:szCs w:val="21"/>
        </w:rPr>
      </w:pPr>
      <w:r>
        <w:rPr>
          <w:rFonts w:ascii="Helvetica" w:hAnsi="Helvetica"/>
          <w:sz w:val="21"/>
          <w:szCs w:val="21"/>
        </w:rPr>
        <w:t>March 2, 2026</w:t>
      </w:r>
    </w:p>
    <w:p w14:paraId="25F48D11" w14:textId="31D480BF" w:rsidR="00D71DDD" w:rsidRPr="001F5772" w:rsidRDefault="00D71DDD" w:rsidP="00D215DC">
      <w:pPr>
        <w:ind w:left="-360" w:right="450"/>
        <w:rPr>
          <w:sz w:val="21"/>
          <w:szCs w:val="21"/>
        </w:rPr>
      </w:pPr>
    </w:p>
    <w:p w14:paraId="405BE25F" w14:textId="20083F30" w:rsidR="00D71DDD" w:rsidRPr="001F5772" w:rsidRDefault="00D71DDD" w:rsidP="00D215DC">
      <w:pPr>
        <w:ind w:left="-360" w:right="450"/>
        <w:rPr>
          <w:sz w:val="21"/>
          <w:szCs w:val="21"/>
        </w:rPr>
      </w:pPr>
      <w:bookmarkStart w:id="0" w:name="_GoBack"/>
      <w:bookmarkEnd w:id="0"/>
    </w:p>
    <w:p w14:paraId="776CE4C2" w14:textId="44536B8D" w:rsidR="00D71DDD" w:rsidRPr="001F5772" w:rsidRDefault="00D71DDD" w:rsidP="00D215DC">
      <w:pPr>
        <w:ind w:left="-360" w:right="450"/>
        <w:rPr>
          <w:rFonts w:ascii="Helvetica" w:hAnsi="Helvetica"/>
          <w:sz w:val="21"/>
          <w:szCs w:val="21"/>
        </w:rPr>
      </w:pPr>
      <w:r w:rsidRPr="001F5772">
        <w:rPr>
          <w:rFonts w:ascii="Helvetica" w:hAnsi="Helvetica"/>
          <w:sz w:val="21"/>
          <w:szCs w:val="21"/>
        </w:rPr>
        <w:t xml:space="preserve">Dear Springfield Township Resident, </w:t>
      </w:r>
    </w:p>
    <w:p w14:paraId="4F51C801" w14:textId="0F72A8A8" w:rsidR="00D71DDD" w:rsidRPr="001F5772" w:rsidRDefault="00D71DDD" w:rsidP="00D215DC">
      <w:pPr>
        <w:ind w:left="-360" w:right="450"/>
        <w:rPr>
          <w:rFonts w:ascii="Helvetica" w:hAnsi="Helvetica"/>
          <w:sz w:val="21"/>
          <w:szCs w:val="21"/>
        </w:rPr>
      </w:pPr>
    </w:p>
    <w:p w14:paraId="3CBCE3C9" w14:textId="5CFD206A" w:rsidR="00D71DDD" w:rsidRPr="001F5772" w:rsidRDefault="009C0E73" w:rsidP="00D215DC">
      <w:pPr>
        <w:ind w:left="-360" w:right="450"/>
        <w:rPr>
          <w:rFonts w:ascii="Helvetica" w:hAnsi="Helvetica"/>
          <w:sz w:val="21"/>
          <w:szCs w:val="21"/>
        </w:rPr>
      </w:pPr>
      <w:r w:rsidRPr="001F5772">
        <w:rPr>
          <w:rFonts w:ascii="Helvetica" w:hAnsi="Helvetica"/>
          <w:sz w:val="21"/>
          <w:szCs w:val="21"/>
        </w:rPr>
        <w:t xml:space="preserve">We are pleased to inform you that after a thorough evaluation, grant writing, and bidding process, it has been determined that </w:t>
      </w:r>
      <w:r w:rsidRPr="001F5772">
        <w:rPr>
          <w:rFonts w:ascii="Helvetica" w:hAnsi="Helvetica"/>
          <w:b/>
          <w:sz w:val="21"/>
          <w:szCs w:val="21"/>
        </w:rPr>
        <w:t>your street is slated for repaving in the Spring/Summer of 202</w:t>
      </w:r>
      <w:r w:rsidR="00A07371">
        <w:rPr>
          <w:rFonts w:ascii="Helvetica" w:hAnsi="Helvetica"/>
          <w:b/>
          <w:sz w:val="21"/>
          <w:szCs w:val="21"/>
        </w:rPr>
        <w:t>6</w:t>
      </w:r>
      <w:r w:rsidRPr="001F5772">
        <w:rPr>
          <w:rFonts w:ascii="Helvetica" w:hAnsi="Helvetica"/>
          <w:sz w:val="21"/>
          <w:szCs w:val="21"/>
        </w:rPr>
        <w:t xml:space="preserve">. </w:t>
      </w:r>
    </w:p>
    <w:p w14:paraId="32E89552" w14:textId="1FB52FBA" w:rsidR="009C0E73" w:rsidRPr="001F5772" w:rsidRDefault="009C0E73" w:rsidP="00D215DC">
      <w:pPr>
        <w:ind w:left="-360" w:right="450"/>
        <w:rPr>
          <w:rFonts w:ascii="Helvetica" w:hAnsi="Helvetica"/>
          <w:sz w:val="21"/>
          <w:szCs w:val="21"/>
        </w:rPr>
      </w:pPr>
    </w:p>
    <w:p w14:paraId="25328FA2" w14:textId="792CC9AB" w:rsidR="001F5772" w:rsidRPr="001F5772" w:rsidRDefault="001F5772" w:rsidP="00D215DC">
      <w:pPr>
        <w:ind w:left="-360" w:right="450"/>
        <w:rPr>
          <w:rFonts w:ascii="Helvetica" w:hAnsi="Helvetica"/>
          <w:sz w:val="21"/>
          <w:szCs w:val="21"/>
        </w:rPr>
      </w:pPr>
      <w:r w:rsidRPr="001F5772">
        <w:rPr>
          <w:rFonts w:ascii="Helvetica" w:hAnsi="Helvetica"/>
          <w:sz w:val="21"/>
          <w:szCs w:val="21"/>
        </w:rPr>
        <w:t>After careful consideration and a competitive application process with the Ohio Public Works Commission (OPWC)</w:t>
      </w:r>
      <w:r w:rsidR="00A07371">
        <w:rPr>
          <w:rFonts w:ascii="Helvetica" w:hAnsi="Helvetica"/>
          <w:sz w:val="21"/>
          <w:szCs w:val="21"/>
        </w:rPr>
        <w:t>,</w:t>
      </w:r>
      <w:r w:rsidRPr="001F5772">
        <w:rPr>
          <w:rFonts w:ascii="Helvetica" w:hAnsi="Helvetica"/>
          <w:sz w:val="21"/>
          <w:szCs w:val="21"/>
        </w:rPr>
        <w:t xml:space="preserve"> we're delighted to announce that your streets will be resurfaced in 202</w:t>
      </w:r>
      <w:r w:rsidR="00A07371">
        <w:rPr>
          <w:rFonts w:ascii="Helvetica" w:hAnsi="Helvetica"/>
          <w:sz w:val="21"/>
          <w:szCs w:val="21"/>
        </w:rPr>
        <w:t>6</w:t>
      </w:r>
      <w:r w:rsidRPr="001F5772">
        <w:rPr>
          <w:rFonts w:ascii="Helvetica" w:hAnsi="Helvetica"/>
          <w:sz w:val="21"/>
          <w:szCs w:val="21"/>
        </w:rPr>
        <w:t>. While the grant from OPWC will cover a portion of the project cost, additional funding is necessary to ensure its completion.</w:t>
      </w:r>
    </w:p>
    <w:p w14:paraId="1FBD0DA0" w14:textId="77777777" w:rsidR="001F5772" w:rsidRPr="001F5772" w:rsidRDefault="001F5772" w:rsidP="00D215DC">
      <w:pPr>
        <w:ind w:left="-360" w:right="450"/>
        <w:rPr>
          <w:rFonts w:ascii="Helvetica" w:hAnsi="Helvetica"/>
          <w:sz w:val="21"/>
          <w:szCs w:val="21"/>
        </w:rPr>
      </w:pPr>
    </w:p>
    <w:p w14:paraId="32C06973" w14:textId="3AA58ED5" w:rsidR="001F5772" w:rsidRPr="001F5772" w:rsidRDefault="001F5772" w:rsidP="00D215DC">
      <w:pPr>
        <w:ind w:left="-360" w:right="450"/>
        <w:rPr>
          <w:rFonts w:ascii="Helvetica" w:hAnsi="Helvetica"/>
          <w:sz w:val="21"/>
          <w:szCs w:val="21"/>
        </w:rPr>
      </w:pPr>
      <w:r w:rsidRPr="001F5772">
        <w:rPr>
          <w:rFonts w:ascii="Helvetica" w:hAnsi="Helvetica"/>
          <w:sz w:val="21"/>
          <w:szCs w:val="21"/>
        </w:rPr>
        <w:t xml:space="preserve">The Township has secured a contract to rebuild your road and 4 others at an </w:t>
      </w:r>
      <w:r w:rsidRPr="00FE12B3">
        <w:rPr>
          <w:rFonts w:ascii="Helvetica" w:hAnsi="Helvetica"/>
          <w:b/>
          <w:sz w:val="21"/>
          <w:szCs w:val="21"/>
        </w:rPr>
        <w:t>estimated total cost of $</w:t>
      </w:r>
      <w:r w:rsidR="00A07371" w:rsidRPr="00FE12B3">
        <w:rPr>
          <w:rFonts w:ascii="Helvetica" w:hAnsi="Helvetica"/>
          <w:b/>
          <w:sz w:val="21"/>
          <w:szCs w:val="21"/>
        </w:rPr>
        <w:t xml:space="preserve">1.22 </w:t>
      </w:r>
      <w:r w:rsidRPr="00FE12B3">
        <w:rPr>
          <w:rFonts w:ascii="Helvetica" w:hAnsi="Helvetica"/>
          <w:b/>
          <w:sz w:val="21"/>
          <w:szCs w:val="21"/>
        </w:rPr>
        <w:t>Million Dollars</w:t>
      </w:r>
      <w:r w:rsidRPr="001F5772">
        <w:rPr>
          <w:rFonts w:ascii="Helvetica" w:hAnsi="Helvetica"/>
          <w:sz w:val="21"/>
          <w:szCs w:val="21"/>
        </w:rPr>
        <w:t>. This funding will come from various sources, including grant dollars (</w:t>
      </w:r>
      <w:r w:rsidR="00A07371">
        <w:rPr>
          <w:rFonts w:ascii="Helvetica" w:hAnsi="Helvetica"/>
          <w:sz w:val="21"/>
          <w:szCs w:val="21"/>
        </w:rPr>
        <w:t>50</w:t>
      </w:r>
      <w:r w:rsidRPr="001F5772">
        <w:rPr>
          <w:rFonts w:ascii="Helvetica" w:hAnsi="Helvetica"/>
          <w:sz w:val="21"/>
          <w:szCs w:val="21"/>
        </w:rPr>
        <w:t>% of total project cost), the Township's General Fund (</w:t>
      </w:r>
      <w:r w:rsidR="00A07371">
        <w:rPr>
          <w:rFonts w:ascii="Helvetica" w:hAnsi="Helvetica"/>
          <w:sz w:val="21"/>
          <w:szCs w:val="21"/>
        </w:rPr>
        <w:t>46.5</w:t>
      </w:r>
      <w:r w:rsidRPr="001F5772">
        <w:rPr>
          <w:rFonts w:ascii="Helvetica" w:hAnsi="Helvetica"/>
          <w:sz w:val="21"/>
          <w:szCs w:val="21"/>
        </w:rPr>
        <w:t>%), and property assessments (</w:t>
      </w:r>
      <w:r w:rsidR="00A07371">
        <w:rPr>
          <w:rFonts w:ascii="Helvetica" w:hAnsi="Helvetica"/>
          <w:sz w:val="21"/>
          <w:szCs w:val="21"/>
        </w:rPr>
        <w:t>3.5</w:t>
      </w:r>
      <w:r w:rsidRPr="001F5772">
        <w:rPr>
          <w:rFonts w:ascii="Helvetica" w:hAnsi="Helvetica"/>
          <w:sz w:val="21"/>
          <w:szCs w:val="21"/>
        </w:rPr>
        <w:t>%).</w:t>
      </w:r>
    </w:p>
    <w:p w14:paraId="27FE85A3" w14:textId="77777777" w:rsidR="001F5772" w:rsidRPr="001F5772" w:rsidRDefault="001F5772" w:rsidP="00D215DC">
      <w:pPr>
        <w:ind w:left="-360" w:right="450"/>
        <w:rPr>
          <w:rFonts w:ascii="Helvetica" w:hAnsi="Helvetica"/>
          <w:sz w:val="21"/>
          <w:szCs w:val="21"/>
        </w:rPr>
      </w:pPr>
    </w:p>
    <w:p w14:paraId="335CFE56" w14:textId="16FEB829" w:rsidR="009C0E73" w:rsidRPr="001F5772" w:rsidRDefault="009C0E73" w:rsidP="00D215DC">
      <w:pPr>
        <w:ind w:left="-360" w:right="450"/>
        <w:rPr>
          <w:rFonts w:ascii="Helvetica" w:hAnsi="Helvetica"/>
          <w:sz w:val="21"/>
          <w:szCs w:val="21"/>
        </w:rPr>
      </w:pPr>
      <w:r w:rsidRPr="001F5772">
        <w:rPr>
          <w:rFonts w:ascii="Helvetica" w:hAnsi="Helvetica"/>
          <w:sz w:val="21"/>
          <w:szCs w:val="21"/>
        </w:rPr>
        <w:t>In 2016, the Township Neighborhood Master Plan Committee, along with the Trustees, approved an Infrastructure Plan aimed at addressing the deteriorating road conditions throughout the Township. This innovative approach has already seen success, with 2</w:t>
      </w:r>
      <w:r w:rsidR="00A07371">
        <w:rPr>
          <w:rFonts w:ascii="Helvetica" w:hAnsi="Helvetica"/>
          <w:sz w:val="21"/>
          <w:szCs w:val="21"/>
        </w:rPr>
        <w:t>6</w:t>
      </w:r>
      <w:r w:rsidRPr="001F5772">
        <w:rPr>
          <w:rFonts w:ascii="Helvetica" w:hAnsi="Helvetica"/>
          <w:sz w:val="21"/>
          <w:szCs w:val="21"/>
        </w:rPr>
        <w:t xml:space="preserve"> road improvement projects completed and nearly </w:t>
      </w:r>
      <w:r w:rsidR="00A07371">
        <w:rPr>
          <w:rFonts w:ascii="Helvetica" w:hAnsi="Helvetica"/>
          <w:sz w:val="21"/>
          <w:szCs w:val="21"/>
        </w:rPr>
        <w:t>31</w:t>
      </w:r>
      <w:r w:rsidRPr="001F5772">
        <w:rPr>
          <w:rFonts w:ascii="Helvetica" w:hAnsi="Helvetica"/>
          <w:sz w:val="21"/>
          <w:szCs w:val="21"/>
        </w:rPr>
        <w:t xml:space="preserve"> miles of pavement resurfaced, benefitting almost 1</w:t>
      </w:r>
      <w:r w:rsidR="00A07371">
        <w:rPr>
          <w:rFonts w:ascii="Helvetica" w:hAnsi="Helvetica"/>
          <w:sz w:val="21"/>
          <w:szCs w:val="21"/>
        </w:rPr>
        <w:t>15</w:t>
      </w:r>
      <w:r w:rsidRPr="001F5772">
        <w:rPr>
          <w:rFonts w:ascii="Helvetica" w:hAnsi="Helvetica"/>
          <w:sz w:val="21"/>
          <w:szCs w:val="21"/>
        </w:rPr>
        <w:t xml:space="preserve"> streets.</w:t>
      </w:r>
    </w:p>
    <w:p w14:paraId="4A645100" w14:textId="77777777" w:rsidR="009C0E73" w:rsidRPr="001F5772" w:rsidRDefault="009C0E73" w:rsidP="00D215DC">
      <w:pPr>
        <w:ind w:left="-360" w:right="450"/>
        <w:rPr>
          <w:rFonts w:ascii="Helvetica" w:hAnsi="Helvetica"/>
          <w:sz w:val="21"/>
          <w:szCs w:val="21"/>
        </w:rPr>
      </w:pPr>
    </w:p>
    <w:p w14:paraId="079A3DFD" w14:textId="55B20A07" w:rsidR="009C0E73" w:rsidRPr="001F5772" w:rsidRDefault="001F5772" w:rsidP="00D215DC">
      <w:pPr>
        <w:ind w:left="-360" w:right="450"/>
        <w:rPr>
          <w:rFonts w:ascii="Helvetica" w:hAnsi="Helvetica"/>
          <w:sz w:val="21"/>
          <w:szCs w:val="21"/>
        </w:rPr>
      </w:pPr>
      <w:r w:rsidRPr="001F5772">
        <w:rPr>
          <w:rFonts w:ascii="Helvetica" w:hAnsi="Helvetica"/>
          <w:sz w:val="21"/>
          <w:szCs w:val="21"/>
        </w:rPr>
        <w:t xml:space="preserve">The </w:t>
      </w:r>
      <w:r w:rsidRPr="001F5772">
        <w:rPr>
          <w:rFonts w:ascii="Helvetica" w:hAnsi="Helvetica"/>
          <w:b/>
          <w:sz w:val="21"/>
          <w:szCs w:val="21"/>
        </w:rPr>
        <w:t>assessment amount is $</w:t>
      </w:r>
      <w:r w:rsidR="00A07371">
        <w:rPr>
          <w:rFonts w:ascii="Helvetica" w:hAnsi="Helvetica"/>
          <w:b/>
          <w:sz w:val="21"/>
          <w:szCs w:val="21"/>
        </w:rPr>
        <w:t>49.06</w:t>
      </w:r>
      <w:r w:rsidRPr="001F5772">
        <w:rPr>
          <w:rFonts w:ascii="Helvetica" w:hAnsi="Helvetica"/>
          <w:b/>
          <w:sz w:val="21"/>
          <w:szCs w:val="21"/>
        </w:rPr>
        <w:t xml:space="preserve"> per year for 10 years for each property in the project area</w:t>
      </w:r>
      <w:r w:rsidR="009C0E73" w:rsidRPr="001F5772">
        <w:rPr>
          <w:rFonts w:ascii="Helvetica" w:hAnsi="Helvetica"/>
          <w:sz w:val="21"/>
          <w:szCs w:val="21"/>
        </w:rPr>
        <w:t xml:space="preserve">. We understand the importance of this investment, and we assure you that the installation </w:t>
      </w:r>
      <w:r w:rsidR="009C0E73" w:rsidRPr="00A07371">
        <w:rPr>
          <w:rFonts w:ascii="Helvetica" w:hAnsi="Helvetica"/>
          <w:sz w:val="21"/>
          <w:szCs w:val="21"/>
        </w:rPr>
        <w:t>of new concrete curb</w:t>
      </w:r>
      <w:r w:rsidR="00A07371" w:rsidRPr="00A07371">
        <w:rPr>
          <w:rFonts w:ascii="Helvetica" w:hAnsi="Helvetica"/>
          <w:sz w:val="21"/>
          <w:szCs w:val="21"/>
        </w:rPr>
        <w:t xml:space="preserve"> </w:t>
      </w:r>
      <w:r w:rsidR="009C0E73" w:rsidRPr="00A07371">
        <w:rPr>
          <w:rFonts w:ascii="Helvetica" w:hAnsi="Helvetica"/>
          <w:sz w:val="21"/>
          <w:szCs w:val="21"/>
        </w:rPr>
        <w:t>and</w:t>
      </w:r>
      <w:r w:rsidR="009C0E73" w:rsidRPr="001F5772">
        <w:rPr>
          <w:rFonts w:ascii="Helvetica" w:hAnsi="Helvetica"/>
          <w:sz w:val="21"/>
          <w:szCs w:val="21"/>
        </w:rPr>
        <w:t xml:space="preserve"> pavement will ensure your street remains in excellent condition for at least the next 12-15 years.</w:t>
      </w:r>
    </w:p>
    <w:p w14:paraId="3B4510B5" w14:textId="77777777" w:rsidR="009C0E73" w:rsidRPr="001F5772" w:rsidRDefault="009C0E73" w:rsidP="00D215DC">
      <w:pPr>
        <w:ind w:left="-360" w:right="450"/>
        <w:rPr>
          <w:rFonts w:ascii="Helvetica" w:hAnsi="Helvetica"/>
          <w:sz w:val="21"/>
          <w:szCs w:val="21"/>
        </w:rPr>
      </w:pPr>
    </w:p>
    <w:p w14:paraId="4348C5A3" w14:textId="639EC864" w:rsidR="009C0E73" w:rsidRPr="001F5772" w:rsidRDefault="009C0E73" w:rsidP="00D215DC">
      <w:pPr>
        <w:ind w:left="-360" w:right="450"/>
        <w:rPr>
          <w:rFonts w:ascii="Helvetica" w:hAnsi="Helvetica"/>
          <w:sz w:val="21"/>
          <w:szCs w:val="21"/>
        </w:rPr>
      </w:pPr>
      <w:r w:rsidRPr="001F5772">
        <w:rPr>
          <w:rFonts w:ascii="Helvetica" w:hAnsi="Helvetica"/>
          <w:sz w:val="21"/>
          <w:szCs w:val="21"/>
        </w:rPr>
        <w:t>Thank you for your patience and cooperation as we work to enhance our community's infrastructure. We're excited about the positive impact this project will have on your neighborhood and look forward to delivering these improvements for the benefit of all residents.</w:t>
      </w:r>
    </w:p>
    <w:p w14:paraId="5D7A9FF5" w14:textId="77777777" w:rsidR="009C0E73" w:rsidRPr="001F5772" w:rsidRDefault="009C0E73" w:rsidP="00D215DC">
      <w:pPr>
        <w:ind w:left="-360" w:right="450"/>
        <w:rPr>
          <w:rFonts w:ascii="Helvetica" w:hAnsi="Helvetica"/>
          <w:sz w:val="21"/>
          <w:szCs w:val="21"/>
        </w:rPr>
      </w:pPr>
    </w:p>
    <w:p w14:paraId="1440D773" w14:textId="5A1E0DDE" w:rsidR="001F5772" w:rsidRPr="001F5772" w:rsidRDefault="001F5772" w:rsidP="00D215DC">
      <w:pPr>
        <w:ind w:left="-360" w:right="450"/>
        <w:jc w:val="both"/>
        <w:rPr>
          <w:rFonts w:ascii="Helvetica" w:hAnsi="Helvetica"/>
          <w:sz w:val="21"/>
          <w:szCs w:val="21"/>
        </w:rPr>
      </w:pPr>
      <w:r w:rsidRPr="001F5772">
        <w:rPr>
          <w:rFonts w:ascii="Helvetica" w:hAnsi="Helvetica"/>
          <w:sz w:val="21"/>
          <w:szCs w:val="21"/>
        </w:rPr>
        <w:t>If you have questions about the proposed improvements, the assessment process, or if you want to document your objection to the project moving forward, please contact me by March 2</w:t>
      </w:r>
      <w:r w:rsidR="00A07371">
        <w:rPr>
          <w:rFonts w:ascii="Helvetica" w:hAnsi="Helvetica"/>
          <w:sz w:val="21"/>
          <w:szCs w:val="21"/>
        </w:rPr>
        <w:t>0</w:t>
      </w:r>
      <w:r w:rsidRPr="001F5772">
        <w:rPr>
          <w:rFonts w:ascii="Helvetica" w:hAnsi="Helvetica"/>
          <w:sz w:val="21"/>
          <w:szCs w:val="21"/>
          <w:vertAlign w:val="superscript"/>
        </w:rPr>
        <w:t>th</w:t>
      </w:r>
      <w:r w:rsidRPr="001F5772">
        <w:rPr>
          <w:rFonts w:ascii="Helvetica" w:hAnsi="Helvetica"/>
          <w:sz w:val="21"/>
          <w:szCs w:val="21"/>
        </w:rPr>
        <w:t>, 202</w:t>
      </w:r>
      <w:r w:rsidR="00A07371">
        <w:rPr>
          <w:rFonts w:ascii="Helvetica" w:hAnsi="Helvetica"/>
          <w:sz w:val="21"/>
          <w:szCs w:val="21"/>
        </w:rPr>
        <w:t>6</w:t>
      </w:r>
      <w:r w:rsidRPr="001F5772">
        <w:rPr>
          <w:rFonts w:ascii="Helvetica" w:hAnsi="Helvetica"/>
          <w:sz w:val="21"/>
          <w:szCs w:val="21"/>
        </w:rPr>
        <w:t xml:space="preserve">.  I can be reached at 513-522-4004 or sschardine@springfieldtwp.org. Property owners in support of the project &amp; assessment can message me as well, but it’s not essential.   </w:t>
      </w:r>
    </w:p>
    <w:p w14:paraId="16960649" w14:textId="77777777" w:rsidR="001F5772" w:rsidRPr="001F5772" w:rsidRDefault="001F5772" w:rsidP="00D215DC">
      <w:pPr>
        <w:ind w:left="-360" w:right="450"/>
        <w:jc w:val="both"/>
        <w:rPr>
          <w:rFonts w:ascii="Helvetica" w:hAnsi="Helvetica"/>
          <w:sz w:val="21"/>
          <w:szCs w:val="21"/>
        </w:rPr>
      </w:pPr>
      <w:r w:rsidRPr="001F5772">
        <w:rPr>
          <w:rFonts w:ascii="Helvetica" w:hAnsi="Helvetica"/>
          <w:sz w:val="21"/>
          <w:szCs w:val="21"/>
        </w:rPr>
        <w:t xml:space="preserve"> </w:t>
      </w:r>
    </w:p>
    <w:p w14:paraId="147BD824" w14:textId="77777777" w:rsidR="001F5772" w:rsidRPr="001F5772" w:rsidRDefault="001F5772" w:rsidP="00D215DC">
      <w:pPr>
        <w:ind w:left="-360" w:right="450"/>
        <w:jc w:val="both"/>
        <w:rPr>
          <w:rFonts w:ascii="Helvetica" w:hAnsi="Helvetica"/>
          <w:sz w:val="21"/>
          <w:szCs w:val="21"/>
        </w:rPr>
      </w:pPr>
      <w:r w:rsidRPr="001F5772">
        <w:rPr>
          <w:rFonts w:ascii="Helvetica" w:hAnsi="Helvetica"/>
          <w:sz w:val="21"/>
          <w:szCs w:val="21"/>
        </w:rPr>
        <w:t xml:space="preserve">Additional information regarding the proposed project and the Township’s Infrastructure Plan can be found at </w:t>
      </w:r>
      <w:hyperlink r:id="rId6" w:history="1">
        <w:r w:rsidRPr="001F5772">
          <w:rPr>
            <w:rStyle w:val="Hyperlink"/>
            <w:rFonts w:ascii="Helvetica" w:hAnsi="Helvetica"/>
            <w:sz w:val="21"/>
            <w:szCs w:val="21"/>
          </w:rPr>
          <w:t>www.springfieldtwp.org/143/Public-Works</w:t>
        </w:r>
      </w:hyperlink>
    </w:p>
    <w:p w14:paraId="3818389E" w14:textId="77777777" w:rsidR="001F5772" w:rsidRPr="001F5772" w:rsidRDefault="001F5772" w:rsidP="00D215DC">
      <w:pPr>
        <w:ind w:left="-360" w:right="450"/>
        <w:rPr>
          <w:rFonts w:ascii="Helvetica" w:hAnsi="Helvetica"/>
          <w:sz w:val="21"/>
          <w:szCs w:val="21"/>
        </w:rPr>
      </w:pPr>
    </w:p>
    <w:p w14:paraId="59D2D6EE" w14:textId="7B42432E" w:rsidR="009C0E73" w:rsidRPr="001F5772" w:rsidRDefault="009C0E73" w:rsidP="00D215DC">
      <w:pPr>
        <w:ind w:left="-360" w:right="450"/>
        <w:rPr>
          <w:rFonts w:ascii="Helvetica" w:hAnsi="Helvetica"/>
          <w:sz w:val="21"/>
          <w:szCs w:val="21"/>
        </w:rPr>
      </w:pPr>
      <w:r w:rsidRPr="001F5772">
        <w:rPr>
          <w:rFonts w:ascii="Helvetica" w:hAnsi="Helvetica"/>
          <w:sz w:val="21"/>
          <w:szCs w:val="21"/>
        </w:rPr>
        <w:t>Sincerely,</w:t>
      </w:r>
    </w:p>
    <w:p w14:paraId="53F0E45A" w14:textId="4E06D7C9" w:rsidR="00D90177" w:rsidRDefault="00D90177" w:rsidP="00D215DC">
      <w:pPr>
        <w:ind w:left="-360" w:right="450"/>
        <w:rPr>
          <w:rFonts w:ascii="Helvetica" w:hAnsi="Helvetica"/>
          <w:sz w:val="21"/>
          <w:szCs w:val="21"/>
        </w:rPr>
      </w:pPr>
    </w:p>
    <w:p w14:paraId="77912790" w14:textId="77777777" w:rsidR="00A07371" w:rsidRPr="001F5772" w:rsidRDefault="00A07371" w:rsidP="00D215DC">
      <w:pPr>
        <w:ind w:left="-360" w:right="450"/>
        <w:rPr>
          <w:rFonts w:ascii="Helvetica" w:hAnsi="Helvetica"/>
          <w:sz w:val="21"/>
          <w:szCs w:val="21"/>
        </w:rPr>
      </w:pPr>
    </w:p>
    <w:p w14:paraId="5B7534B9" w14:textId="77777777" w:rsidR="00D90177" w:rsidRPr="001F5772" w:rsidRDefault="00D90177" w:rsidP="00D215DC">
      <w:pPr>
        <w:ind w:left="-360" w:right="450"/>
        <w:rPr>
          <w:rFonts w:ascii="Helvetica" w:hAnsi="Helvetica"/>
          <w:sz w:val="21"/>
          <w:szCs w:val="21"/>
        </w:rPr>
      </w:pPr>
    </w:p>
    <w:p w14:paraId="3A7489DB" w14:textId="374C394E" w:rsidR="00D90177" w:rsidRPr="001F5772" w:rsidRDefault="001F5772" w:rsidP="00D215DC">
      <w:pPr>
        <w:ind w:left="-360" w:right="450"/>
        <w:rPr>
          <w:rFonts w:ascii="Helvetica" w:hAnsi="Helvetica"/>
          <w:sz w:val="21"/>
          <w:szCs w:val="21"/>
        </w:rPr>
      </w:pPr>
      <w:r w:rsidRPr="001F5772">
        <w:rPr>
          <w:rFonts w:ascii="Helvetica" w:hAnsi="Helvetica"/>
          <w:sz w:val="21"/>
          <w:szCs w:val="21"/>
        </w:rPr>
        <w:t>Scott Schardine</w:t>
      </w:r>
    </w:p>
    <w:p w14:paraId="7742B4BB" w14:textId="78DF5B48" w:rsidR="001F5772" w:rsidRPr="001F5772" w:rsidRDefault="001F5772" w:rsidP="00D215DC">
      <w:pPr>
        <w:ind w:left="-360" w:right="450"/>
        <w:rPr>
          <w:sz w:val="21"/>
          <w:szCs w:val="21"/>
        </w:rPr>
      </w:pPr>
      <w:r w:rsidRPr="001F5772">
        <w:rPr>
          <w:rFonts w:ascii="Helvetica" w:hAnsi="Helvetica"/>
          <w:sz w:val="21"/>
          <w:szCs w:val="21"/>
        </w:rPr>
        <w:t xml:space="preserve">Public Works Director </w:t>
      </w:r>
    </w:p>
    <w:sectPr w:rsidR="001F5772" w:rsidRPr="001F5772" w:rsidSect="001F5772">
      <w:headerReference w:type="even" r:id="rId7"/>
      <w:headerReference w:type="default" r:id="rId8"/>
      <w:footerReference w:type="even" r:id="rId9"/>
      <w:footerReference w:type="default" r:id="rId10"/>
      <w:headerReference w:type="first" r:id="rId11"/>
      <w:footerReference w:type="first" r:id="rId12"/>
      <w:pgSz w:w="12240" w:h="15840"/>
      <w:pgMar w:top="720" w:right="450" w:bottom="1170" w:left="1260" w:header="90" w:footer="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CF34" w14:textId="77777777" w:rsidR="00C65FC7" w:rsidRDefault="00C65FC7" w:rsidP="00D90177">
      <w:r>
        <w:separator/>
      </w:r>
    </w:p>
  </w:endnote>
  <w:endnote w:type="continuationSeparator" w:id="0">
    <w:p w14:paraId="6FCEDEF2" w14:textId="77777777" w:rsidR="00C65FC7" w:rsidRDefault="00C65FC7" w:rsidP="00D9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6E60" w14:textId="77777777" w:rsidR="00430718" w:rsidRDefault="00430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A6B8" w14:textId="77777777" w:rsidR="00D90177" w:rsidRDefault="00180672" w:rsidP="00BD5F91">
    <w:pPr>
      <w:pStyle w:val="Footer"/>
      <w:ind w:left="-810"/>
      <w:jc w:val="center"/>
    </w:pPr>
    <w:r>
      <w:rPr>
        <w:noProof/>
      </w:rPr>
      <w:drawing>
        <wp:inline distT="0" distB="0" distL="0" distR="0" wp14:anchorId="26B4F214" wp14:editId="545DAC6F">
          <wp:extent cx="7395056" cy="6138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e footer.jpg"/>
                  <pic:cNvPicPr/>
                </pic:nvPicPr>
                <pic:blipFill>
                  <a:blip r:embed="rId1">
                    <a:extLst>
                      <a:ext uri="{28A0092B-C50C-407E-A947-70E740481C1C}">
                        <a14:useLocalDpi xmlns:a14="http://schemas.microsoft.com/office/drawing/2010/main" val="0"/>
                      </a:ext>
                    </a:extLst>
                  </a:blip>
                  <a:stretch>
                    <a:fillRect/>
                  </a:stretch>
                </pic:blipFill>
                <pic:spPr>
                  <a:xfrm>
                    <a:off x="0" y="0"/>
                    <a:ext cx="7395056" cy="61383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D9A7" w14:textId="77777777" w:rsidR="00430718" w:rsidRDefault="0043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F18A2" w14:textId="77777777" w:rsidR="00C65FC7" w:rsidRDefault="00C65FC7" w:rsidP="00D90177">
      <w:r>
        <w:separator/>
      </w:r>
    </w:p>
  </w:footnote>
  <w:footnote w:type="continuationSeparator" w:id="0">
    <w:p w14:paraId="185F6E7F" w14:textId="77777777" w:rsidR="00C65FC7" w:rsidRDefault="00C65FC7" w:rsidP="00D9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2283" w14:textId="77777777" w:rsidR="00430718" w:rsidRDefault="00430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10DE" w14:textId="03E19A5A" w:rsidR="00D90177" w:rsidRDefault="00430718" w:rsidP="00BD5F91">
    <w:pPr>
      <w:pStyle w:val="Header"/>
      <w:tabs>
        <w:tab w:val="left" w:pos="-90"/>
        <w:tab w:val="left" w:pos="9900"/>
      </w:tabs>
      <w:ind w:left="-990"/>
    </w:pPr>
    <w:r>
      <w:rPr>
        <w:noProof/>
      </w:rPr>
      <w:drawing>
        <wp:inline distT="0" distB="0" distL="0" distR="0" wp14:anchorId="00EB3415" wp14:editId="7C45B250">
          <wp:extent cx="7425973" cy="1926669"/>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425973" cy="19266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F727" w14:textId="77777777" w:rsidR="00430718" w:rsidRDefault="00430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77"/>
    <w:rsid w:val="00066AE2"/>
    <w:rsid w:val="00163D96"/>
    <w:rsid w:val="00180672"/>
    <w:rsid w:val="001F5772"/>
    <w:rsid w:val="00430718"/>
    <w:rsid w:val="004718FC"/>
    <w:rsid w:val="005137ED"/>
    <w:rsid w:val="00556B08"/>
    <w:rsid w:val="005D1CDE"/>
    <w:rsid w:val="009C0E73"/>
    <w:rsid w:val="00A07371"/>
    <w:rsid w:val="00AC65BE"/>
    <w:rsid w:val="00B95179"/>
    <w:rsid w:val="00BD5F91"/>
    <w:rsid w:val="00BE4815"/>
    <w:rsid w:val="00C65FC7"/>
    <w:rsid w:val="00D215DC"/>
    <w:rsid w:val="00D71DDD"/>
    <w:rsid w:val="00D90177"/>
    <w:rsid w:val="00D91D85"/>
    <w:rsid w:val="00F53BCD"/>
    <w:rsid w:val="00FE12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CAC362"/>
  <w15:docId w15:val="{A732AB39-8426-CB4B-81CA-3CE425F5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177"/>
    <w:pPr>
      <w:tabs>
        <w:tab w:val="center" w:pos="4320"/>
        <w:tab w:val="right" w:pos="8640"/>
      </w:tabs>
    </w:pPr>
  </w:style>
  <w:style w:type="character" w:customStyle="1" w:styleId="HeaderChar">
    <w:name w:val="Header Char"/>
    <w:basedOn w:val="DefaultParagraphFont"/>
    <w:link w:val="Header"/>
    <w:uiPriority w:val="99"/>
    <w:rsid w:val="00D90177"/>
  </w:style>
  <w:style w:type="paragraph" w:styleId="Footer">
    <w:name w:val="footer"/>
    <w:basedOn w:val="Normal"/>
    <w:link w:val="FooterChar"/>
    <w:uiPriority w:val="99"/>
    <w:unhideWhenUsed/>
    <w:rsid w:val="00D90177"/>
    <w:pPr>
      <w:tabs>
        <w:tab w:val="center" w:pos="4320"/>
        <w:tab w:val="right" w:pos="8640"/>
      </w:tabs>
    </w:pPr>
  </w:style>
  <w:style w:type="character" w:customStyle="1" w:styleId="FooterChar">
    <w:name w:val="Footer Char"/>
    <w:basedOn w:val="DefaultParagraphFont"/>
    <w:link w:val="Footer"/>
    <w:uiPriority w:val="99"/>
    <w:rsid w:val="00D90177"/>
  </w:style>
  <w:style w:type="paragraph" w:styleId="BalloonText">
    <w:name w:val="Balloon Text"/>
    <w:basedOn w:val="Normal"/>
    <w:link w:val="BalloonTextChar"/>
    <w:uiPriority w:val="99"/>
    <w:semiHidden/>
    <w:unhideWhenUsed/>
    <w:rsid w:val="00D901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177"/>
    <w:rPr>
      <w:rFonts w:ascii="Lucida Grande" w:hAnsi="Lucida Grande" w:cs="Lucida Grande"/>
      <w:sz w:val="18"/>
      <w:szCs w:val="18"/>
    </w:rPr>
  </w:style>
  <w:style w:type="character" w:styleId="Hyperlink">
    <w:name w:val="Hyperlink"/>
    <w:rsid w:val="001F5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936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ringfieldtwp.org/143/Public-Work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Springfield Township</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Flamm</dc:creator>
  <cp:keywords/>
  <dc:description/>
  <cp:lastModifiedBy>Kennedy, Kathleen</cp:lastModifiedBy>
  <cp:revision>4</cp:revision>
  <cp:lastPrinted>2018-03-28T14:51:00Z</cp:lastPrinted>
  <dcterms:created xsi:type="dcterms:W3CDTF">2026-02-27T18:12:00Z</dcterms:created>
  <dcterms:modified xsi:type="dcterms:W3CDTF">2026-02-27T18:13:00Z</dcterms:modified>
</cp:coreProperties>
</file>